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E6D" w:rsidRDefault="00E45E6D" w:rsidP="00E45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Name Last Name</w:t>
      </w:r>
    </w:p>
    <w:p w:rsidR="00E45E6D" w:rsidRDefault="00E45E6D" w:rsidP="00E45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Tutor’s Name</w:t>
      </w:r>
    </w:p>
    <w:p w:rsidR="00E45E6D" w:rsidRDefault="00E45E6D" w:rsidP="00E45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45E6D" w:rsidRDefault="00E45E6D" w:rsidP="00E45E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E59D3" w:rsidRDefault="007E59D3" w:rsidP="00451D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451DC3" w:rsidRPr="00451DC3" w:rsidRDefault="00451DC3" w:rsidP="00451DC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1DC3">
        <w:rPr>
          <w:rFonts w:ascii="Times New Roman" w:hAnsi="Times New Roman" w:cs="Times New Roman"/>
          <w:b/>
          <w:bCs/>
          <w:sz w:val="24"/>
          <w:szCs w:val="24"/>
        </w:rPr>
        <w:t>Metaphors of the World, Unite</w:t>
      </w:r>
    </w:p>
    <w:p w:rsidR="00E45E6D" w:rsidRDefault="00B97F53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Risk</w:t>
      </w:r>
    </w:p>
    <w:p w:rsidR="00B97F53" w:rsidRDefault="00B97F53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Pr="00B97F53">
        <w:rPr>
          <w:rFonts w:ascii="Times New Roman" w:hAnsi="Times New Roman" w:cs="Times New Roman"/>
          <w:sz w:val="24"/>
          <w:szCs w:val="24"/>
        </w:rPr>
        <w:t>The human pageant terminates in a fuzz of meaningless well-being</w:t>
      </w:r>
    </w:p>
    <w:p w:rsidR="00B97F53" w:rsidRDefault="00B97F53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Excessive self-absorption</w:t>
      </w:r>
    </w:p>
    <w:p w:rsidR="00B97F53" w:rsidRDefault="00701BB9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Contrast</w:t>
      </w:r>
    </w:p>
    <w:p w:rsidR="00701BB9" w:rsidRDefault="00701BB9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Reinforce the complexity of the issue</w:t>
      </w:r>
    </w:p>
    <w:p w:rsidR="00701BB9" w:rsidRDefault="00996875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The best of times, the worst of times</w:t>
      </w:r>
    </w:p>
    <w:p w:rsidR="00996875" w:rsidRDefault="00996875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Fragmentation</w:t>
      </w:r>
    </w:p>
    <w:p w:rsidR="00996875" w:rsidRDefault="00B30542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Electrons fired into space</w:t>
      </w:r>
    </w:p>
    <w:p w:rsidR="00B30542" w:rsidRDefault="00B30542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The world that looks like the product of a shattered mind</w:t>
      </w:r>
    </w:p>
    <w:p w:rsidR="00B30542" w:rsidRDefault="00261AF1" w:rsidP="00451DC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A, Deprived of meaningfulness and identity</w:t>
      </w:r>
    </w:p>
    <w:p w:rsidR="00261AF1" w:rsidRDefault="00261AF1" w:rsidP="00261AF1">
      <w:pPr>
        <w:spacing w:line="48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From the Scorched-Wood People</w:t>
      </w:r>
    </w:p>
    <w:p w:rsidR="00EF22A0" w:rsidRDefault="00EF22A0" w:rsidP="00EF22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He waved suddenly, ecstatic as a child laughing</w:t>
      </w:r>
    </w:p>
    <w:p w:rsidR="00EF22A0" w:rsidRDefault="00EF22A0" w:rsidP="00EF22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Cheerful disposition</w:t>
      </w:r>
    </w:p>
    <w:p w:rsidR="00EF22A0" w:rsidRDefault="0091640C" w:rsidP="00EF22A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Riel is a capable leader</w:t>
      </w:r>
    </w:p>
    <w:p w:rsidR="0091640C" w:rsidRDefault="0091640C" w:rsidP="00501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Wants to show a sign of good fait</w:t>
      </w:r>
      <w:r w:rsidR="00501068">
        <w:rPr>
          <w:rFonts w:ascii="Times New Roman" w:hAnsi="Times New Roman" w:cs="Times New Roman"/>
          <w:sz w:val="24"/>
          <w:szCs w:val="24"/>
        </w:rPr>
        <w:t>h</w:t>
      </w:r>
    </w:p>
    <w:p w:rsidR="00501068" w:rsidRDefault="00501068" w:rsidP="00501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B. The settlers have inadequate meat supply</w:t>
      </w:r>
    </w:p>
    <w:p w:rsidR="00501068" w:rsidRDefault="00501068" w:rsidP="00501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Scientism</w:t>
      </w:r>
    </w:p>
    <w:p w:rsidR="00501068" w:rsidRDefault="00501068" w:rsidP="00501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A significant factor in Gabriel’s deliberations</w:t>
      </w:r>
    </w:p>
    <w:p w:rsidR="00501068" w:rsidRDefault="00501068" w:rsidP="00501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501068">
        <w:rPr>
          <w:rFonts w:ascii="Times New Roman" w:hAnsi="Times New Roman" w:cs="Times New Roman"/>
          <w:sz w:val="24"/>
          <w:szCs w:val="24"/>
        </w:rPr>
        <w:t>The young man who remembered this to me a year later could hardly speak then for crying</w:t>
      </w:r>
    </w:p>
    <w:p w:rsidR="00501068" w:rsidRDefault="001E6178" w:rsidP="00501068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Challenging of authority shown by Gabriel</w:t>
      </w:r>
    </w:p>
    <w:p w:rsidR="001E6178" w:rsidRDefault="001E6178" w:rsidP="001E617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Oedipus as a Representative of Mankind</w:t>
      </w:r>
    </w:p>
    <w:p w:rsidR="001E6178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Man seeks knowledge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Knowledge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Thunderbolt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The other formulas remain possible interpretations of the Oedipus legend.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47A3B">
        <w:rPr>
          <w:rFonts w:ascii="Times New Roman" w:hAnsi="Times New Roman" w:cs="Times New Roman"/>
          <w:sz w:val="24"/>
          <w:szCs w:val="24"/>
        </w:rPr>
        <w:t>. He has had a singular past to learn about, and there will always be readers to say that this has nothing to do with them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Know your talents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Allegory</w:t>
      </w:r>
    </w:p>
    <w:p w:rsidR="00D47A3B" w:rsidRDefault="00D47A3B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What may happen to anyone</w:t>
      </w:r>
    </w:p>
    <w:p w:rsidR="00D47A3B" w:rsidRDefault="00B15994" w:rsidP="00D47A3B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this could happen to anyone</w:t>
      </w:r>
    </w:p>
    <w:p w:rsidR="00B15994" w:rsidRDefault="00B15994" w:rsidP="00B15994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15994">
        <w:rPr>
          <w:rFonts w:ascii="Times New Roman" w:hAnsi="Times New Roman" w:cs="Times New Roman"/>
          <w:b/>
          <w:bCs/>
          <w:sz w:val="24"/>
          <w:szCs w:val="24"/>
        </w:rPr>
        <w:t>From King Richard II, Act, Scenes V, VI</w:t>
      </w:r>
    </w:p>
    <w:p w:rsidR="00B15994" w:rsidRDefault="00B15994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Illustrate the groom’s unfailing loyalty</w:t>
      </w:r>
    </w:p>
    <w:p w:rsidR="00B15994" w:rsidRDefault="00CF07A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Pr="00CF07AE">
        <w:rPr>
          <w:rFonts w:ascii="Times New Roman" w:hAnsi="Times New Roman" w:cs="Times New Roman"/>
          <w:sz w:val="24"/>
          <w:szCs w:val="24"/>
        </w:rPr>
        <w:t>If thou love me, 'tis time thou wert away</w:t>
      </w:r>
    </w:p>
    <w:p w:rsidR="00CF07AE" w:rsidRDefault="00CF07A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Pr="00CF07AE">
        <w:rPr>
          <w:rFonts w:ascii="Times New Roman" w:hAnsi="Times New Roman" w:cs="Times New Roman"/>
          <w:sz w:val="24"/>
          <w:szCs w:val="24"/>
        </w:rPr>
        <w:t>The guilt of conscience take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07AE">
        <w:rPr>
          <w:rFonts w:ascii="Times New Roman" w:hAnsi="Times New Roman" w:cs="Times New Roman"/>
          <w:sz w:val="24"/>
          <w:szCs w:val="24"/>
        </w:rPr>
        <w:t xml:space="preserve"> thou for thy labor</w:t>
      </w:r>
    </w:p>
    <w:p w:rsidR="00CF07AE" w:rsidRDefault="00CF07A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His soul</w:t>
      </w:r>
    </w:p>
    <w:p w:rsidR="00CF07AE" w:rsidRDefault="00CF07A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D. This dead king to the living king I’ll bear</w:t>
      </w:r>
    </w:p>
    <w:p w:rsidR="00CF07AE" w:rsidRDefault="00F73D1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The bishop of Carlisle</w:t>
      </w:r>
    </w:p>
    <w:p w:rsidR="00F73D1E" w:rsidRDefault="00F73D1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And to thy worth will add right worthy gains</w:t>
      </w:r>
    </w:p>
    <w:p w:rsidR="00F73D1E" w:rsidRDefault="00F73D1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Richard dead is more grievous than Richard alive</w:t>
      </w:r>
    </w:p>
    <w:p w:rsidR="00F73D1E" w:rsidRDefault="00F73D1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His need to formalize the expression of his grief</w:t>
      </w:r>
    </w:p>
    <w:p w:rsidR="00F73D1E" w:rsidRPr="00B15994" w:rsidRDefault="00F73D1E" w:rsidP="00B1599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Justifiable</w:t>
      </w:r>
    </w:p>
    <w:sectPr w:rsidR="00F73D1E" w:rsidRPr="00B15994" w:rsidSect="00371E1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CB7" w:rsidRDefault="00CA5CB7" w:rsidP="00E45E6D">
      <w:pPr>
        <w:spacing w:after="0" w:line="240" w:lineRule="auto"/>
      </w:pPr>
      <w:r>
        <w:separator/>
      </w:r>
    </w:p>
  </w:endnote>
  <w:endnote w:type="continuationSeparator" w:id="1">
    <w:p w:rsidR="00CA5CB7" w:rsidRDefault="00CA5CB7" w:rsidP="00E4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CB7" w:rsidRDefault="00CA5CB7" w:rsidP="00E45E6D">
      <w:pPr>
        <w:spacing w:after="0" w:line="240" w:lineRule="auto"/>
      </w:pPr>
      <w:r>
        <w:separator/>
      </w:r>
    </w:p>
  </w:footnote>
  <w:footnote w:type="continuationSeparator" w:id="1">
    <w:p w:rsidR="00CA5CB7" w:rsidRDefault="00CA5CB7" w:rsidP="00E45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6D" w:rsidRPr="00E45E6D" w:rsidRDefault="00E45E6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45E6D">
      <w:rPr>
        <w:rFonts w:ascii="Times New Roman" w:hAnsi="Times New Roman" w:cs="Times New Roman"/>
        <w:sz w:val="24"/>
        <w:szCs w:val="24"/>
      </w:rPr>
      <w:t xml:space="preserve">Last Name     </w:t>
    </w:r>
    <w:sdt>
      <w:sdtPr>
        <w:rPr>
          <w:rFonts w:ascii="Times New Roman" w:hAnsi="Times New Roman" w:cs="Times New Roman"/>
          <w:sz w:val="24"/>
          <w:szCs w:val="24"/>
        </w:rPr>
        <w:id w:val="-17636751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71E1B" w:rsidRPr="00E45E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5E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71E1B" w:rsidRPr="00E45E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300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371E1B" w:rsidRPr="00E45E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45E6D" w:rsidRDefault="00E45E6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673C"/>
    <w:multiLevelType w:val="hybridMultilevel"/>
    <w:tmpl w:val="7DFA55FE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37FC7F76"/>
    <w:multiLevelType w:val="hybridMultilevel"/>
    <w:tmpl w:val="6C4888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73956"/>
    <w:multiLevelType w:val="hybridMultilevel"/>
    <w:tmpl w:val="35848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B3B40"/>
    <w:multiLevelType w:val="hybridMultilevel"/>
    <w:tmpl w:val="894A8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A848E4"/>
    <w:multiLevelType w:val="hybridMultilevel"/>
    <w:tmpl w:val="26025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466C4B"/>
    <w:multiLevelType w:val="hybridMultilevel"/>
    <w:tmpl w:val="A1421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5E6D"/>
    <w:rsid w:val="001E6178"/>
    <w:rsid w:val="00261AF1"/>
    <w:rsid w:val="002C5683"/>
    <w:rsid w:val="00371E1B"/>
    <w:rsid w:val="00451DC3"/>
    <w:rsid w:val="0045300F"/>
    <w:rsid w:val="00501068"/>
    <w:rsid w:val="00701BB9"/>
    <w:rsid w:val="007E59D3"/>
    <w:rsid w:val="0091640C"/>
    <w:rsid w:val="00996875"/>
    <w:rsid w:val="00B15994"/>
    <w:rsid w:val="00B30542"/>
    <w:rsid w:val="00B97F53"/>
    <w:rsid w:val="00CA5CB7"/>
    <w:rsid w:val="00CF07AE"/>
    <w:rsid w:val="00D47A3B"/>
    <w:rsid w:val="00E45E6D"/>
    <w:rsid w:val="00EF22A0"/>
    <w:rsid w:val="00F73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E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E6D"/>
  </w:style>
  <w:style w:type="paragraph" w:styleId="Footer">
    <w:name w:val="footer"/>
    <w:basedOn w:val="Normal"/>
    <w:link w:val="FooterChar"/>
    <w:uiPriority w:val="99"/>
    <w:unhideWhenUsed/>
    <w:rsid w:val="00E45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E6D"/>
  </w:style>
  <w:style w:type="paragraph" w:styleId="ListParagraph">
    <w:name w:val="List Paragraph"/>
    <w:basedOn w:val="Normal"/>
    <w:uiPriority w:val="34"/>
    <w:qFormat/>
    <w:rsid w:val="007E59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Kevin</cp:lastModifiedBy>
  <cp:revision>2</cp:revision>
  <dcterms:created xsi:type="dcterms:W3CDTF">2021-11-05T05:32:00Z</dcterms:created>
  <dcterms:modified xsi:type="dcterms:W3CDTF">2021-11-05T05:32:00Z</dcterms:modified>
</cp:coreProperties>
</file>